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第二批装配式建筑产业基地名单</w:t>
      </w:r>
    </w:p>
    <w:p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（共133个，排名不分先后）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园区类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产业基地（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12个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天津市现代建筑产业园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河北丰润经济开发区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大同装配式绿色建筑集成产业基地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长春市装配式建筑产业园区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黑龙江省建筑产业现代化示范园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南通现代建筑产业园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安徽巢湖富煌工业园区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武阳装配式建筑产业园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嘉祥县高铁产业园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湖北团风经济开发区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湖南宁远工业园区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乌鲁木齐经济开发区(头屯河区)装配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建筑产业基地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企业类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产业基地（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121家）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北京建工集团有限责任公司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北京城乡建设集团有限责任公司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北京榆构有限公司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北京珠穆朗玛绿色建筑科技有限公司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清华大学建筑设计研究院有限公司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迈瑞司（北京）抗震住宅技术有限公司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中国建筑第六工程局有限公司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河北建工集团有限责任公司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河北招贤房地产开发集团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秦皇岛市政建设集团有限公司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安能绿色建筑科技有限公司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邯郸市曙光新型建材科技有限公司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河北蓝堡住宅工业有限公司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山西四建集团有限公司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正方利民（天镇）建筑工业化有限公司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中国建筑东北设计研究院有限公司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都市发展设计有限公司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沈阳兆寰现代建筑构件有限公司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东跃建设有限公司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辽宁煜梽新型建材有限公司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辽宁金柏胜木结构科技有限公司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黑龙江省建设科创投资有限公司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同济大学建筑设计研究院（集团）有限公司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上海天华建筑设计有限公司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上海市建筑科学研究院（集团）有限公司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上海兴邦建筑技术有限公司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上海福铁龙住宅工业发展有限公司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上海君道住宅工业有限公司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江苏省建筑科学研究院有限公司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江苏省建筑设计研究院有限公司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南京安居保障房建设发展有限公司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江苏龙腾工程设计股份有限公司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南通华新建工集团有限公司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中亿丰建设集团股份有限公司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龙元建设集团股份有限公司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浙江工业大学工程设计集团有限公司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浙江中南建设集团钢结构有限公司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浙江大学建筑设计研究院有限公司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浙江省建筑设计研究院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浙江勤业建工集团有限公司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安徽省建筑科学研究设计院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中煤第三建设（集团）有限责任公司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安徽金鹏建设集团股份有限公司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安徽望湖建设工程有限公司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安徽森泰木塑集团股份有限公司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合肥国瑞集成建筑科技有限公司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中建海峡建设发展有限公司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方圆建设集团有限公司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福建省城投科技有限公司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厦门智欣建工科技有限公司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福建省兴岩建筑科技有限公司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发达控股集团有限公司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玉茗建设集团有限责任公司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海力控股集团有限公司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中阳建设集团有限公司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江西省建工集团有限责任公司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山东瑞坤装配式建筑科技有限公司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荣华建设集团有限公司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山东蓬建建工集团有限公司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威海建设集团股份有限公司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山东德建集团有限公司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山东经典重工集团股份有限公司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河南五建建设集团有限公司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河南现代建构科技有限公司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安阳建工（集团）有限责任公司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国隆科技股份有限公司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合一建设集团有限公司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河南永威安防股份有限公司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中南建筑设计院股份有限公司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武汉建工集团股份有限公司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美好建筑装配科技有限公司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湖北广盛建设集团有限责任公司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中信建筑设计研究总院有限公司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华新顿现代钢结构制造有限公司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五矿二十三冶建设集团有限公司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中国水利水电第八工程局有限公司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中机国际工程设计研究院有限责任公司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湖南武陵山四维住工集团有限公司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香港华艺设计顾问（深圳）有限公司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深圳市建筑科学研究院股份有限公司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华南理工大学建筑设计研究院有限公司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深圳市广胜达建设有限公司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深圳金鑫绿建股份有限公司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广东莲田金属工程建筑有限公司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华蓝集团股份公司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广西景典钢结构有限公司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广西贺州城建投资集团有限公司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重庆恒昇大业建筑科技集团有限公司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中机中联工程有限公司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中交一公局重庆城市建设发展有限公司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中煤科工重庆设计研究院（集团）有限公司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中冶赛迪工程技术股份有限公司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重庆钢结构产业有限公司</w:t>
      </w:r>
    </w:p>
    <w:p>
      <w:pPr>
        <w:rPr>
          <w:rFonts w:ascii="仿宋" w:hAnsi="仿宋" w:eastAsia="仿宋" w:cs="仿宋"/>
          <w:b/>
          <w:bCs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</w:rPr>
        <w:t>中国五冶集团有限公司</w:t>
      </w:r>
    </w:p>
    <w:p>
      <w:pPr>
        <w:rPr>
          <w:rFonts w:ascii="仿宋" w:hAnsi="仿宋" w:eastAsia="仿宋" w:cs="仿宋"/>
          <w:b/>
          <w:bCs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</w:rPr>
        <w:t>四川华西集团有限公司</w:t>
      </w:r>
    </w:p>
    <w:p>
      <w:pPr>
        <w:rPr>
          <w:rFonts w:ascii="仿宋" w:hAnsi="仿宋" w:eastAsia="仿宋" w:cs="仿宋"/>
          <w:b/>
          <w:bCs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</w:rPr>
        <w:t>成都城投建筑科技投资管理集团有限公司</w:t>
      </w:r>
      <w:bookmarkStart w:id="0" w:name="_GoBack"/>
      <w:bookmarkEnd w:id="0"/>
    </w:p>
    <w:p>
      <w:pPr>
        <w:rPr>
          <w:rFonts w:ascii="仿宋" w:hAnsi="仿宋" w:eastAsia="仿宋" w:cs="仿宋"/>
          <w:b/>
          <w:bCs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</w:rPr>
        <w:t>四川汇源钢建装配建筑有限公司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贵阳市建筑设计院有限公司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贵州汇通申发钢结构有限公司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贵州安顺家喻新型材料股份有限公司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贵州达兴宏建材有限公司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云南城投众和建设集团有限公司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昆明铁新建设工程管理有限公司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西藏藏建科技股份有限公司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陕西金泰恒业房地产有限公司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汉中汉邦建设集团有限公司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陕西凝远新材料科技股份有限公司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甘肃安居建设工程集团有限公司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张掖市第一建筑工程有限责任公司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甘肃筑鼎建设有限责任公司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青海宝恒绿色建筑产业股份有限公司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宁夏建筑工业装配产业化有限公司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新疆冶金建设（集团）有限责任公司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光正建设集团有限公司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新疆七星建设科技股份有限公司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新疆北新建材工业集团有限公司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中国建筑一局（集团）有限公司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中铁建工集团有限公司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中铁六局集团有限公司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中铁建设集团有限公司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A243F"/>
    <w:rsid w:val="26380923"/>
    <w:rsid w:val="792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2020-09-15T02:27:00Z</dcterms:created>
  <dc:creator>yang</dc:creator>
  <cp:lastModifiedBy>dell</cp:lastModifiedBy>
  <dcterms:modified xsi:type="dcterms:W3CDTF">2020-09-15T07:52:39Z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