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/>
        <w:outlineLvl w:val="1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jc w:val="center"/>
        <w:rPr>
          <w:rFonts w:hint="eastAsia" w:ascii="宋体" w:hAnsi="宋体" w:cs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装配式建筑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生产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基地申报书</w:t>
      </w:r>
    </w:p>
    <w:p>
      <w:pPr>
        <w:widowControl/>
        <w:jc w:val="center"/>
        <w:rPr>
          <w:rFonts w:hint="eastAsia" w:ascii="宋体" w:hAnsi="宋体" w:cs="方正小标宋简体"/>
          <w:b/>
          <w:bCs/>
          <w:color w:val="000000"/>
          <w:sz w:val="36"/>
          <w:szCs w:val="36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概况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包括企业法人、</w:t>
      </w: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出资情况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、业务板块构成及营收情况（近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年）、主要业绩、科研队伍情况、企业发展简介等。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工作基础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包括装配式建筑各业务板块产业能力及实际产能、核心技术和配套产品技术研发创新、推广及应用情况、技术集成及专业协同开展情况等。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工作方案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包括发展目标、重点工作任务、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建设任务、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工作计划（含分阶段考核内容）等。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保障措施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4766310</wp:posOffset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5.3pt;margin-top:-11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Curi9cAAAAM&#10;AQAADwAAAGRycy9kb3ducmV2LnhtbE2PsU7DMBCGdyTewTokttZuUEIU4nSoxMJGQUhsbnyNI+xz&#10;ZLtp8va4E4x39+u772/3i7NsxhBHTxJ2WwEMqfd6pEHC58frpgYWkyKtrCeUsGKEfXd/16pG+yu9&#10;43xMA8sQio2SYFKaGs5jb9CpuPUTUr6dfXAq5TEMXAd1zXBneSFExZ0aKX8wasKDwf7neHESnpcv&#10;j1PEA36f5z6Yca3t2yrl48NOvABLuKS/MNz0szp02enkL6Qjs5lRiipHJWyKogR2S4inOq9OEoqq&#10;LIF3Lf9fovsFUEsDBBQAAAAIAIdO4kDkov7PyAEAAJkDAAAOAAAAZHJzL2Uyb0RvYy54bWytU82O&#10;0zAQviPxDpbv1GkPqIqarhZVi5AQIC08gOvYjSX/yeM26QvAG3Diwp3n6nMwdpLuslz2sBdnPDP+&#10;Zr5vJpubwRpykhG0dw1dLipKpBO+1e7Q0G9f796sKYHEXcuNd7KhZwn0Zvv61aYPtVz5zptWRoIg&#10;Duo+NLRLKdSMgeik5bDwQToMKh8tT3iNB9ZG3iO6NWxVVW9Z72MbohcSAL27MUgnxPgcQK+UFnLn&#10;xdFKl0bUKA1PSAk6HYBuS7dKSZE+KwUyEdNQZJrKiUXQ3ueTbTe8PkQeOi2mFvhzWnjCyXLtsOgV&#10;ascTJ8eo/4OyWkQPXqWF8JaNRIoiyGJZPdHmvuNBFi4oNYSr6PBysOLT6UskusVNoMRxiwO//Pxx&#10;+fXn8vs7WWZ5+gA1Zt0HzEvDOz/k1MkP6MysBxVt/iIfgnEU93wVVw6JiPxovVqvKwwJjM0XxGEP&#10;z0OE9F56S7LR0IjTK6Ly00dIY+qckqs5f6eNQT+vjfvHgZjZw3LvY4/ZSsN+mBrf+/aMfHocfEMd&#10;7jkl5oNDXfOOzEacjf1sHEPUh64sUa4H4faYsInSW64wwk6FcWKF3bRdeSUe30vWwx+1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kK6uL1wAAAAwBAAAPAAAAAAAAAAEAIAAAACIAAABkcnMvZG93&#10;bnJldi54bWxQSwECFAAUAAAACACHTuJA5KL+z8gBAACZAwAADgAAAAAAAAABACAAAAAmAQAAZHJz&#10;L2Uyb0RvYy54bWxQSwUGAAAAAAYABgBZAQAAY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ODMzMGZjYzY4MjVkNTgxODY5MGQwYWI2MWNlZjAifQ=="/>
  </w:docVars>
  <w:rsids>
    <w:rsidRoot w:val="00000000"/>
    <w:rsid w:val="7147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2022-05-25T09:54:44Z</dcterms:created>
  <dc:creator>神奇的天路</dc:creator>
  <cp:lastModifiedBy>神奇的天路</cp:lastModifiedBy>
  <dcterms:modified xsi:type="dcterms:W3CDTF">2022-05-25T09:54:57Z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C585ECAC7E584D54A9C5AEF860BD47AD</vt:lpwstr>
  </property>
</Properties>
</file>